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28"/>
          <w:szCs w:val="36"/>
          <w:lang w:eastAsia="zh-CN"/>
        </w:rPr>
      </w:pPr>
      <w:r>
        <w:rPr>
          <w:rFonts w:hint="eastAsia"/>
          <w:sz w:val="28"/>
          <w:szCs w:val="36"/>
        </w:rPr>
        <w:t>全优卷 2020年北师大版数学六年级上册 第六单元测试（提优卷</w:t>
      </w:r>
      <w:r>
        <w:rPr>
          <w:rFonts w:hint="eastAsia"/>
          <w:sz w:val="28"/>
          <w:szCs w:val="36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>1．把4:7的前项加上12，要使比值不变，后项应加上(    )。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809625" cy="390525"/>
            <wp:effectExtent l="0" t="0" r="9525" b="9525"/>
            <wp:docPr id="18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，那么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：b=(    )：(    )。</w:t>
      </w:r>
    </w:p>
    <w:p>
      <w:pPr>
        <w:rPr>
          <w:rFonts w:hint="eastAsia"/>
        </w:rPr>
      </w:pPr>
      <w:r>
        <w:rPr>
          <w:rFonts w:hint="eastAsia"/>
        </w:rPr>
        <w:t xml:space="preserve">3．如果“D 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E”表示E是D的姐姐，那么(    )最大。</w:t>
      </w:r>
    </w:p>
    <w:p>
      <w:pPr>
        <w:rPr>
          <w:rFonts w:hint="eastAsia"/>
        </w:rPr>
      </w:pPr>
      <w:r>
        <w:drawing>
          <wp:inline distT="0" distB="0" distL="114300" distR="114300">
            <wp:extent cx="1069975" cy="585470"/>
            <wp:effectExtent l="0" t="0" r="15875" b="5080"/>
            <wp:docPr id="1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69975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4．学校种植园有一面长为3m的墙，学校想以这面墙为边，围一个长与宽的比是3:2的长方形菜地。这个长方形菜地的面积最大是(    ) </w:t>
      </w:r>
      <w:r>
        <w:rPr>
          <w:rFonts w:hint="eastAsia"/>
          <w:position w:val="-14"/>
        </w:rPr>
        <w:object>
          <v:shape id="_x0000_i1027" o:spt="75" type="#_x0000_t75" style="height:22pt;width:20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7" DrawAspect="Content" ObjectID="_1468075725" r:id="rId6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5．在一天之中测得物体高度与影长的数据如下表，如果小强中午测得教学楼的影长是3m，那么教学楼的实际高度是(    )m。</w:t>
      </w:r>
    </w:p>
    <w:p>
      <w:pPr>
        <w:rPr>
          <w:rFonts w:hint="eastAsia"/>
        </w:rPr>
      </w:pPr>
      <w:r>
        <w:drawing>
          <wp:inline distT="0" distB="0" distL="114300" distR="114300">
            <wp:extent cx="4413885" cy="911225"/>
            <wp:effectExtent l="0" t="0" r="5715" b="3175"/>
            <wp:docPr id="2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13885" cy="91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二、选择。</w:t>
      </w:r>
    </w:p>
    <w:p>
      <w:pPr>
        <w:rPr>
          <w:rFonts w:hint="eastAsia"/>
        </w:rPr>
      </w:pPr>
      <w:r>
        <w:rPr>
          <w:rFonts w:hint="eastAsia"/>
        </w:rPr>
        <w:t>1．华联服装商场购进120件服装，其中包括上衣和裤子。这批服装中上衣和裤子的数量比不可能是(    )。</w:t>
      </w:r>
    </w:p>
    <w:p>
      <w:pPr>
        <w:rPr>
          <w:rFonts w:hint="eastAsia"/>
        </w:rPr>
      </w:pPr>
      <w:r>
        <w:rPr>
          <w:rFonts w:hint="eastAsia"/>
        </w:rPr>
        <w:t xml:space="preserve">A．1:5    </w:t>
      </w:r>
    </w:p>
    <w:p>
      <w:pPr>
        <w:rPr>
          <w:rFonts w:hint="eastAsia"/>
        </w:rPr>
      </w:pPr>
      <w:r>
        <w:rPr>
          <w:rFonts w:hint="eastAsia"/>
        </w:rPr>
        <w:t xml:space="preserve">B．3:7    </w:t>
      </w:r>
    </w:p>
    <w:p>
      <w:pPr>
        <w:rPr>
          <w:rFonts w:hint="eastAsia"/>
        </w:rPr>
      </w:pPr>
      <w:r>
        <w:rPr>
          <w:rFonts w:hint="eastAsia"/>
        </w:rPr>
        <w:t xml:space="preserve">C．3:4    </w:t>
      </w:r>
    </w:p>
    <w:p>
      <w:pPr>
        <w:rPr>
          <w:rFonts w:hint="eastAsia"/>
        </w:rPr>
      </w:pPr>
      <w:r>
        <w:rPr>
          <w:rFonts w:hint="eastAsia"/>
        </w:rPr>
        <w:t>D．2:3</w:t>
      </w:r>
    </w:p>
    <w:p>
      <w:pPr>
        <w:rPr>
          <w:rFonts w:hint="eastAsia"/>
        </w:rPr>
      </w:pPr>
      <w:r>
        <w:rPr>
          <w:rFonts w:hint="eastAsia"/>
        </w:rPr>
        <w:t>2．体育课进行50 m跑步测试，小明用了8秒，小刚用了9秒，小明与小刚跑步的速度比是(    )。</w:t>
      </w:r>
    </w:p>
    <w:p>
      <w:pPr>
        <w:rPr>
          <w:rFonts w:hint="eastAsia"/>
        </w:rPr>
      </w:pPr>
      <w:r>
        <w:rPr>
          <w:rFonts w:hint="eastAsia"/>
        </w:rPr>
        <w:t xml:space="preserve">A．8：9    </w:t>
      </w:r>
    </w:p>
    <w:p>
      <w:pPr>
        <w:rPr>
          <w:rFonts w:hint="eastAsia"/>
        </w:rPr>
      </w:pPr>
      <w:r>
        <w:rPr>
          <w:rFonts w:hint="eastAsia"/>
        </w:rPr>
        <w:t xml:space="preserve">B．9:8    </w:t>
      </w:r>
    </w:p>
    <w:p>
      <w:pPr>
        <w:rPr>
          <w:rFonts w:hint="eastAsia"/>
        </w:rPr>
      </w:pPr>
      <w:r>
        <w:rPr>
          <w:rFonts w:hint="eastAsia"/>
        </w:rPr>
        <w:t xml:space="preserve">C．2:3    </w:t>
      </w:r>
    </w:p>
    <w:p>
      <w:pPr>
        <w:rPr>
          <w:rFonts w:hint="eastAsia"/>
        </w:rPr>
      </w:pPr>
      <w:r>
        <w:rPr>
          <w:rFonts w:hint="eastAsia"/>
        </w:rPr>
        <w:t>D．无法确定</w:t>
      </w:r>
    </w:p>
    <w:p>
      <w:pPr>
        <w:rPr>
          <w:rFonts w:hint="eastAsia"/>
        </w:rPr>
      </w:pPr>
      <w:r>
        <w:rPr>
          <w:rFonts w:hint="eastAsia"/>
        </w:rPr>
        <w:t>3．在斜坡路上（如图），斜坡的高与斜坡长度的比值越大，斜坡就</w:t>
      </w:r>
      <w:r>
        <w:rPr>
          <w:rFonts w:hint="eastAsia"/>
          <w:lang w:val="en-US" w:eastAsia="zh-CN"/>
        </w:rPr>
        <w:t>越</w:t>
      </w:r>
      <w:r>
        <w:rPr>
          <w:rFonts w:hint="eastAsia"/>
        </w:rPr>
        <w:t xml:space="preserve">陡。下面四个斜坡中，(    )最陡。    </w:t>
      </w:r>
    </w:p>
    <w:p>
      <w:pPr>
        <w:rPr>
          <w:rFonts w:hint="eastAsia"/>
        </w:rPr>
      </w:pPr>
      <w:r>
        <w:drawing>
          <wp:inline distT="0" distB="0" distL="114300" distR="114300">
            <wp:extent cx="1332230" cy="387350"/>
            <wp:effectExtent l="0" t="0" r="1270" b="12700"/>
            <wp:docPr id="3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2230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坡高5m，斜坡长16 m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B．坡高1.3 m，斜坡长5.2 m</w:t>
      </w:r>
    </w:p>
    <w:p>
      <w:pPr>
        <w:rPr>
          <w:rFonts w:hint="eastAsia"/>
        </w:rPr>
      </w:pPr>
      <w:r>
        <w:rPr>
          <w:rFonts w:hint="eastAsia"/>
        </w:rPr>
        <w:t xml:space="preserve">C．坡高3m，斜坡长15 m    </w:t>
      </w:r>
    </w:p>
    <w:p>
      <w:pPr>
        <w:rPr>
          <w:rFonts w:hint="eastAsia"/>
        </w:rPr>
      </w:pPr>
      <w:r>
        <w:rPr>
          <w:rFonts w:hint="eastAsia"/>
        </w:rPr>
        <w:t>D．坡高5m，斜坡长20 m</w:t>
      </w:r>
    </w:p>
    <w:p>
      <w:pPr>
        <w:rPr>
          <w:rFonts w:hint="eastAsia"/>
        </w:rPr>
      </w:pPr>
      <w:r>
        <w:rPr>
          <w:rFonts w:hint="eastAsia"/>
        </w:rPr>
        <w:t>4．小明配了两杯糖水，第一杯糖和水的此是1:7，第二杯糖和水的比是2:9，两杯糖水进行比较，下列说法正确的是(    )。</w:t>
      </w:r>
    </w:p>
    <w:p>
      <w:pPr>
        <w:rPr>
          <w:rFonts w:hint="eastAsia"/>
        </w:rPr>
      </w:pPr>
      <w:r>
        <w:rPr>
          <w:rFonts w:hint="eastAsia"/>
        </w:rPr>
        <w:t xml:space="preserve">A．第一杯放的糖少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B．第二杯放的水多</w:t>
      </w:r>
    </w:p>
    <w:p>
      <w:pPr>
        <w:rPr>
          <w:rFonts w:hint="eastAsia"/>
        </w:rPr>
      </w:pPr>
      <w:r>
        <w:rPr>
          <w:rFonts w:hint="eastAsia"/>
        </w:rPr>
        <w:t xml:space="preserve">C．第一杯比第二杯甜    </w:t>
      </w:r>
    </w:p>
    <w:p>
      <w:pPr>
        <w:rPr>
          <w:rFonts w:hint="eastAsia"/>
        </w:rPr>
      </w:pPr>
      <w:r>
        <w:rPr>
          <w:rFonts w:hint="eastAsia"/>
        </w:rPr>
        <w:t>D．第二杯比第一杯甜</w:t>
      </w:r>
    </w:p>
    <w:p>
      <w:pPr>
        <w:rPr>
          <w:rFonts w:hint="eastAsia"/>
        </w:rPr>
      </w:pPr>
      <w:r>
        <w:rPr>
          <w:rFonts w:hint="eastAsia"/>
        </w:rPr>
        <w:t>5．下面是①号车和②号车行驶关系图，下面(    )的说法是正确的。</w:t>
      </w:r>
    </w:p>
    <w:p>
      <w:pPr>
        <w:rPr>
          <w:rFonts w:hint="eastAsia"/>
        </w:rPr>
      </w:pPr>
      <w:r>
        <w:drawing>
          <wp:inline distT="0" distB="0" distL="114300" distR="114300">
            <wp:extent cx="1767840" cy="1365250"/>
            <wp:effectExtent l="0" t="0" r="3810" b="6350"/>
            <wp:docPr id="4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67840" cy="136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A．经过2时，①号车追上②号车</w:t>
      </w:r>
    </w:p>
    <w:p>
      <w:pPr>
        <w:rPr>
          <w:rFonts w:hint="eastAsia"/>
        </w:rPr>
      </w:pPr>
      <w:r>
        <w:rPr>
          <w:rFonts w:hint="eastAsia"/>
        </w:rPr>
        <w:t>B．出发时，②号车在①号车前面40 km处</w:t>
      </w:r>
    </w:p>
    <w:p>
      <w:pPr>
        <w:rPr>
          <w:rFonts w:hint="eastAsia"/>
        </w:rPr>
      </w:pPr>
      <w:r>
        <w:rPr>
          <w:rFonts w:hint="eastAsia"/>
        </w:rPr>
        <w:t>C．①号车的平均速度是40千米／时</w:t>
      </w:r>
    </w:p>
    <w:p>
      <w:pPr>
        <w:rPr>
          <w:rFonts w:hint="eastAsia"/>
        </w:rPr>
      </w:pPr>
      <w:r>
        <w:rPr>
          <w:rFonts w:hint="eastAsia"/>
        </w:rPr>
        <w:t>D．①号车比②号车平均每时慢20 km</w:t>
      </w:r>
    </w:p>
    <w:p>
      <w:pPr>
        <w:rPr>
          <w:rFonts w:hint="eastAsia"/>
        </w:rPr>
      </w:pPr>
      <w:r>
        <w:rPr>
          <w:rFonts w:hint="eastAsia"/>
        </w:rPr>
        <w:t>6．如图，正方形花池中玫瑰花占地75%，三角形花池中菊花占地</w:t>
      </w:r>
      <w:r>
        <w:rPr>
          <w:rFonts w:hint="eastAsia"/>
          <w:position w:val="-24"/>
        </w:rPr>
        <w:object>
          <v:shape id="_x0000_i1028" o:spt="75" type="#_x0000_t75" style="height:31pt;width:12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6" r:id="rId11">
            <o:LockedField>false</o:LockedField>
          </o:OLEObject>
        </w:object>
      </w:r>
      <w:r>
        <w:rPr>
          <w:rFonts w:hint="eastAsia"/>
        </w:rPr>
        <w:t>，玫瑰花种植面积与菊花种植面积的比是(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1036320" cy="887095"/>
            <wp:effectExtent l="0" t="0" r="11430" b="8255"/>
            <wp:docPr id="5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3632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4:3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B．3:2</w:t>
      </w:r>
    </w:p>
    <w:p>
      <w:pPr>
        <w:rPr>
          <w:rFonts w:hint="eastAsia"/>
        </w:rPr>
      </w:pPr>
      <w:r>
        <w:rPr>
          <w:rFonts w:hint="eastAsia"/>
        </w:rPr>
        <w:t xml:space="preserve">C．2：3    </w:t>
      </w:r>
    </w:p>
    <w:p>
      <w:pPr>
        <w:rPr>
          <w:rFonts w:hint="eastAsia"/>
        </w:rPr>
      </w:pPr>
      <w:r>
        <w:rPr>
          <w:rFonts w:hint="eastAsia"/>
        </w:rPr>
        <w:t>D．3：4</w:t>
      </w:r>
    </w:p>
    <w:p>
      <w:pPr>
        <w:rPr>
          <w:rFonts w:hint="eastAsia"/>
        </w:rPr>
      </w:pPr>
      <w:r>
        <w:rPr>
          <w:rFonts w:hint="eastAsia"/>
        </w:rPr>
        <w:t>7．调配一种糖水，如果糖放2g，那么水放24 g；如果糖放3g，那么水放36 g；……按照这样的调配规则，现在共有糖10 g，水150 g，最多能调配(    )g这样的糖水。</w:t>
      </w:r>
    </w:p>
    <w:p>
      <w:pPr>
        <w:rPr>
          <w:rFonts w:hint="eastAsia"/>
        </w:rPr>
      </w:pPr>
      <w:r>
        <w:rPr>
          <w:rFonts w:hint="eastAsia"/>
        </w:rPr>
        <w:t xml:space="preserve">A．120    </w:t>
      </w:r>
    </w:p>
    <w:p>
      <w:pPr>
        <w:rPr>
          <w:rFonts w:hint="eastAsia"/>
        </w:rPr>
      </w:pPr>
      <w:r>
        <w:rPr>
          <w:rFonts w:hint="eastAsia"/>
        </w:rPr>
        <w:t xml:space="preserve">B．130    </w:t>
      </w:r>
    </w:p>
    <w:p>
      <w:pPr>
        <w:rPr>
          <w:rFonts w:hint="eastAsia"/>
        </w:rPr>
      </w:pPr>
      <w:r>
        <w:rPr>
          <w:rFonts w:hint="eastAsia"/>
        </w:rPr>
        <w:t xml:space="preserve">C．150    </w:t>
      </w:r>
    </w:p>
    <w:p>
      <w:pPr>
        <w:rPr>
          <w:rFonts w:hint="eastAsia"/>
        </w:rPr>
      </w:pPr>
      <w:r>
        <w:rPr>
          <w:rFonts w:hint="eastAsia"/>
        </w:rPr>
        <w:t>D．160</w:t>
      </w:r>
    </w:p>
    <w:p>
      <w:pPr>
        <w:rPr>
          <w:rFonts w:hint="eastAsia"/>
        </w:rPr>
      </w:pPr>
      <w:r>
        <w:rPr>
          <w:rFonts w:hint="eastAsia"/>
        </w:rPr>
        <w:t>8．有甲、乙两个长方体，甲长方体长、宽、高的比为10：7:3，乙长方体长、宽、高的比为5:4:3。下面几种说法中正确的是(    )。</w:t>
      </w:r>
    </w:p>
    <w:p>
      <w:pPr>
        <w:rPr>
          <w:rFonts w:hint="eastAsia"/>
        </w:rPr>
      </w:pPr>
      <w:r>
        <w:rPr>
          <w:rFonts w:hint="eastAsia"/>
        </w:rPr>
        <w:t xml:space="preserve">A．甲长方体的长是乙长方体长的2倍    </w:t>
      </w:r>
    </w:p>
    <w:p>
      <w:pPr>
        <w:rPr>
          <w:rFonts w:hint="eastAsia"/>
        </w:rPr>
      </w:pPr>
      <w:r>
        <w:rPr>
          <w:rFonts w:hint="eastAsia"/>
        </w:rPr>
        <w:t>B．甲的体积比乙的体积大</w:t>
      </w:r>
    </w:p>
    <w:p>
      <w:pPr>
        <w:rPr>
          <w:rFonts w:hint="eastAsia"/>
        </w:rPr>
      </w:pPr>
      <w:r>
        <w:rPr>
          <w:rFonts w:hint="eastAsia"/>
        </w:rPr>
        <w:t xml:space="preserve">C．甲的形状更接近正方体    </w:t>
      </w:r>
    </w:p>
    <w:p>
      <w:pPr>
        <w:rPr>
          <w:rFonts w:hint="eastAsia"/>
        </w:rPr>
      </w:pPr>
      <w:r>
        <w:rPr>
          <w:rFonts w:hint="eastAsia"/>
        </w:rPr>
        <w:t>D．乙的形状更接近正方体</w:t>
      </w:r>
    </w:p>
    <w:p>
      <w:pPr>
        <w:rPr>
          <w:rFonts w:hint="eastAsia"/>
        </w:rPr>
      </w:pPr>
      <w:r>
        <w:rPr>
          <w:rFonts w:hint="eastAsia"/>
        </w:rPr>
        <w:t>三、按要求计算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1．将下面的比化成最简整数比。</w:t>
      </w:r>
    </w:p>
    <w:p>
      <w:pPr>
        <w:rPr>
          <w:rFonts w:hint="eastAsia"/>
        </w:rPr>
      </w:pPr>
      <w:r>
        <w:drawing>
          <wp:inline distT="0" distB="0" distL="114300" distR="114300">
            <wp:extent cx="2143125" cy="400050"/>
            <wp:effectExtent l="0" t="0" r="9525" b="0"/>
            <wp:docPr id="16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2．求出下面各比的比值。</w:t>
      </w:r>
    </w:p>
    <w:p>
      <w:pPr>
        <w:rPr>
          <w:rFonts w:hint="eastAsia"/>
        </w:rPr>
      </w:pPr>
      <w:r>
        <w:drawing>
          <wp:inline distT="0" distB="0" distL="114300" distR="114300">
            <wp:extent cx="2247900" cy="390525"/>
            <wp:effectExtent l="0" t="0" r="0" b="9525"/>
            <wp:docPr id="17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四、操作应用。</w:t>
      </w:r>
    </w:p>
    <w:p>
      <w:pPr>
        <w:rPr>
          <w:rFonts w:hint="eastAsia"/>
        </w:rPr>
      </w:pPr>
      <w:r>
        <w:rPr>
          <w:rFonts w:hint="eastAsia"/>
        </w:rPr>
        <w:t>小齐步行从家到图书馆借书，之后骑车返回，各个时刻离家的距离统计如右图。</w:t>
      </w:r>
    </w:p>
    <w:p>
      <w:pPr>
        <w:rPr>
          <w:rFonts w:hint="eastAsia"/>
        </w:rPr>
      </w:pPr>
      <w:r>
        <w:drawing>
          <wp:inline distT="0" distB="0" distL="114300" distR="114300">
            <wp:extent cx="1923415" cy="1069975"/>
            <wp:effectExtent l="0" t="0" r="635" b="15875"/>
            <wp:docPr id="7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23415" cy="106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小齐在图书馆停留(    )时；</w:t>
      </w:r>
    </w:p>
    <w:p>
      <w:pPr>
        <w:rPr>
          <w:rFonts w:hint="eastAsia"/>
        </w:rPr>
      </w:pPr>
      <w:r>
        <w:rPr>
          <w:rFonts w:hint="eastAsia"/>
        </w:rPr>
        <w:t>小齐返回时，平均每时骑行(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)km。</w:t>
      </w:r>
    </w:p>
    <w:p>
      <w:pPr>
        <w:rPr>
          <w:rFonts w:hint="eastAsia"/>
        </w:rPr>
      </w:pPr>
      <w:r>
        <w:rPr>
          <w:rFonts w:hint="eastAsia"/>
        </w:rPr>
        <w:t>五、解决问题。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1．周末淘气一家开车去奶奶家，已经走的路程比没有走的多20 km，已经走的路程与没有走的路程的比是8:3，淘气家离奶奶家有多少千米？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1号、2号、3号杯子中分别盛有100 mL、200 mL、60 mL的水，分别往3个杯子中倒</w:t>
      </w:r>
      <w:r>
        <w:rPr>
          <w:rFonts w:hint="eastAsia"/>
          <w:lang w:eastAsia="zh-CN"/>
        </w:rPr>
        <w:t>入</w:t>
      </w:r>
      <w:r>
        <w:rPr>
          <w:rFonts w:hint="eastAsia"/>
        </w:rPr>
        <w:t>20 mL、40 mL、15 mL的蜂蜜，哪个杯子的蜂蜜水最甜？写出计算过程。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758950" cy="1100455"/>
            <wp:effectExtent l="0" t="0" r="12700" b="4445"/>
            <wp:docPr id="8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58950" cy="1100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要使两杯蜂蜜水一样甜，第二杯中需要放多少毫升蜂蜜？多少毫升水？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drawing>
          <wp:inline distT="0" distB="0" distL="114300" distR="114300">
            <wp:extent cx="1984375" cy="1304290"/>
            <wp:effectExtent l="0" t="0" r="15875" b="10160"/>
            <wp:docPr id="9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84375" cy="130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4．正方形ABCD与正方形EFGD的边长比是4：3，它们的面积相差42 </w:t>
      </w:r>
      <w:r>
        <w:rPr>
          <w:rFonts w:hint="eastAsia"/>
          <w:position w:val="-14"/>
        </w:rPr>
        <w:object>
          <v:shape id="_x0000_i1032" o:spt="75" type="#_x0000_t75" style="height:22pt;width:28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27" r:id="rId19">
            <o:LockedField>false</o:LockedField>
          </o:OLEObject>
        </w:object>
      </w:r>
      <w:r>
        <w:rPr>
          <w:rFonts w:hint="eastAsia"/>
        </w:rPr>
        <w:t>，阴影部分的面积是多少平方厘米？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139825" cy="1136650"/>
            <wp:effectExtent l="0" t="0" r="3175" b="6350"/>
            <wp:docPr id="10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39825" cy="113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bookmarkStart w:id="0" w:name="_GoBack"/>
      <w:r>
        <w:rPr>
          <w:rFonts w:hint="eastAsia"/>
        </w:rPr>
        <w:t>5．小明根据家里发生的事，想到了一个数学问题。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3227705" cy="1071880"/>
            <wp:effectExtent l="0" t="0" r="10795" b="13970"/>
            <wp:docPr id="11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27705" cy="107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请你帮小明解决这个问题。</w:t>
      </w:r>
    </w:p>
    <w:bookmarkEnd w:id="0"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6．六年级160名同学在一个长方形的场地开展集体舞活动，并在场地中进行队列变换。</w:t>
      </w:r>
    </w:p>
    <w:p>
      <w:pPr>
        <w:rPr>
          <w:rFonts w:hint="eastAsia"/>
        </w:rPr>
      </w:pPr>
      <w:r>
        <w:rPr>
          <w:rFonts w:hint="eastAsia"/>
        </w:rPr>
        <w:t>(1)如果同学们两臂展开排成一排，长边大约可站40名同学，长方形场地长与宽的比是4：3，那么，这个场地的宽大约是多少米？(同学们两臂展开的平均距离是1.5 m)</w:t>
      </w:r>
    </w:p>
    <w:p>
      <w:pPr>
        <w:rPr>
          <w:rFonts w:hint="eastAsia"/>
        </w:rPr>
      </w:pPr>
      <w:r>
        <w:drawing>
          <wp:inline distT="0" distB="0" distL="114300" distR="114300">
            <wp:extent cx="1993265" cy="859790"/>
            <wp:effectExtent l="0" t="0" r="6985" b="16510"/>
            <wp:docPr id="12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993265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(2)如果从中选出100名同学，在场地中两臂展开围成一个尽可能大的圆，请判断这个场地能否容纳下这个圆，并说明理由。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highlight w:val="lightGray"/>
        </w:rPr>
        <w:t>第六单元测试（提优卷）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>.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21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5  3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13.5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15</w:t>
      </w:r>
    </w:p>
    <w:p>
      <w:pPr>
        <w:rPr>
          <w:rFonts w:hint="eastAsia"/>
        </w:rPr>
      </w:pPr>
      <w:r>
        <w:rPr>
          <w:rFonts w:hint="eastAsia"/>
        </w:rPr>
        <w:t>二、1.C  2.B  3.A  4.D  5.D  6.B  7.B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8．D</w:t>
      </w:r>
    </w:p>
    <w:p>
      <w:pPr>
        <w:rPr>
          <w:rFonts w:hint="eastAsia"/>
        </w:rPr>
      </w:pPr>
      <w:r>
        <w:rPr>
          <w:rFonts w:hint="eastAsia"/>
        </w:rPr>
        <w:t>三、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5：6  15：2  3：4  100：9</w:t>
      </w:r>
    </w:p>
    <w:p>
      <w:pPr>
        <w:numPr>
          <w:ilvl w:val="0"/>
          <w:numId w:val="5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position w:val="-24"/>
          <w:lang w:val="en-US" w:eastAsia="zh-CN"/>
        </w:rPr>
        <w:t xml:space="preserve"> </w:t>
      </w:r>
      <w:r>
        <w:drawing>
          <wp:inline distT="0" distB="0" distL="114300" distR="114300">
            <wp:extent cx="1285875" cy="428625"/>
            <wp:effectExtent l="0" t="0" r="9525" b="9525"/>
            <wp:docPr id="15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四、1  16</w:t>
      </w:r>
    </w:p>
    <w:p>
      <w:pPr>
        <w:rPr>
          <w:rFonts w:hint="eastAsia"/>
        </w:rPr>
      </w:pPr>
      <w:r>
        <w:rPr>
          <w:rFonts w:hint="eastAsia"/>
        </w:rPr>
        <w:t xml:space="preserve">五、1. </w:t>
      </w:r>
    </w:p>
    <w:p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default" w:ascii="Arial" w:hAnsi="Arial" w:cs="Arial"/>
        </w:rPr>
        <w:t>÷</w:t>
      </w:r>
      <w:r>
        <w:rPr>
          <w:rFonts w:hint="eastAsia"/>
        </w:rPr>
        <w:t>(8-3)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(8+3)=44(km)</w:t>
      </w:r>
    </w:p>
    <w:p>
      <w:pPr>
        <w:rPr>
          <w:rFonts w:hint="eastAsia"/>
        </w:rPr>
      </w:pPr>
      <w:r>
        <w:rPr>
          <w:rFonts w:hint="eastAsia"/>
        </w:rPr>
        <w:t>答：淘气家离奶奶家有44 km。</w:t>
      </w:r>
    </w:p>
    <w:p>
      <w:pPr>
        <w:rPr>
          <w:rFonts w:hint="eastAsia"/>
        </w:rPr>
      </w:pPr>
      <w:r>
        <w:rPr>
          <w:rFonts w:hint="eastAsia"/>
        </w:rPr>
        <w:t>2.</w:t>
      </w:r>
    </w:p>
    <w:p>
      <w:r>
        <w:drawing>
          <wp:inline distT="0" distB="0" distL="114300" distR="114300">
            <wp:extent cx="1524000" cy="1209675"/>
            <wp:effectExtent l="0" t="0" r="0" b="9525"/>
            <wp:docPr id="6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1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628650" cy="457200"/>
            <wp:effectExtent l="0" t="0" r="0" b="0"/>
            <wp:docPr id="13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2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答：3号杯子的蜂蜜水最甜。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2÷(2+50)=</w:t>
      </w:r>
      <w:r>
        <w:rPr>
          <w:rFonts w:hint="eastAsia"/>
          <w:position w:val="-24"/>
          <w:lang w:val="en-US" w:eastAsia="zh-CN"/>
        </w:rPr>
        <w:object>
          <v:shape id="_x0000_i1041" o:spt="75" type="#_x0000_t75" style="height:31pt;width:18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41" DrawAspect="Content" ObjectID="_1468075728" r:id="rId2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蜂蜜：260×</w:t>
      </w:r>
      <w:r>
        <w:rPr>
          <w:rFonts w:hint="eastAsia"/>
          <w:position w:val="-24"/>
          <w:lang w:val="en-US" w:eastAsia="zh-CN"/>
        </w:rPr>
        <w:object>
          <v:shape id="_x0000_i1042" o:spt="75" type="#_x0000_t75" style="height:31pt;width:18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42" DrawAspect="Content" ObjectID="_1468075729" r:id="rId29">
            <o:LockedField>false</o:LockedField>
          </o:OLEObject>
        </w:object>
      </w:r>
      <w:r>
        <w:rPr>
          <w:rFonts w:hint="eastAsia"/>
          <w:lang w:val="en-US" w:eastAsia="zh-CN"/>
        </w:rPr>
        <w:t>=10</w:t>
      </w:r>
      <w:r>
        <w:rPr>
          <w:rFonts w:hint="eastAsia"/>
        </w:rPr>
        <w:t>(mL)</w:t>
      </w:r>
    </w:p>
    <w:p>
      <w:pPr>
        <w:rPr>
          <w:rFonts w:hint="eastAsia"/>
        </w:rPr>
      </w:pPr>
      <w:r>
        <w:rPr>
          <w:rFonts w:hint="eastAsia"/>
        </w:rPr>
        <w:t>水：260-10=250(mL)</w:t>
      </w:r>
    </w:p>
    <w:p>
      <w:pPr>
        <w:rPr>
          <w:rFonts w:hint="eastAsia"/>
        </w:rPr>
      </w:pPr>
      <w:r>
        <w:rPr>
          <w:rFonts w:hint="eastAsia"/>
        </w:rPr>
        <w:t>答：第二杯中需要放10 mL蜂蜜，250 mL水。</w:t>
      </w:r>
    </w:p>
    <w:p>
      <w:pPr>
        <w:rPr>
          <w:rFonts w:hint="eastAsia"/>
        </w:rPr>
      </w:pPr>
      <w:r>
        <w:rPr>
          <w:rFonts w:hint="eastAsia"/>
        </w:rPr>
        <w:t>4．</w:t>
      </w:r>
    </w:p>
    <w:p>
      <w:pPr>
        <w:rPr>
          <w:rFonts w:hint="eastAsia"/>
        </w:rPr>
      </w:pPr>
      <w:r>
        <w:rPr>
          <w:rFonts w:hint="eastAsia"/>
        </w:rPr>
        <w:t>正方形ABCD与正方形EFGD的边长比是</w:t>
      </w:r>
    </w:p>
    <w:p>
      <w:pPr>
        <w:rPr>
          <w:rFonts w:hint="eastAsia"/>
        </w:rPr>
      </w:pPr>
      <w:r>
        <w:rPr>
          <w:rFonts w:hint="eastAsia"/>
        </w:rPr>
        <w:t>4：3，它们与阴影部分的边长比是4:3:1，面积比是16：9:1。</w:t>
      </w:r>
    </w:p>
    <w:p>
      <w:pPr>
        <w:rPr>
          <w:rFonts w:hint="eastAsia"/>
        </w:rPr>
      </w:pPr>
      <w:r>
        <w:rPr>
          <w:rFonts w:hint="eastAsia"/>
        </w:rPr>
        <w:t>42÷(16 -9)×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=6(</w:t>
      </w:r>
      <w:r>
        <w:rPr>
          <w:rFonts w:hint="eastAsia"/>
          <w:position w:val="-14"/>
        </w:rPr>
        <w:object>
          <v:shape id="_x0000_i1043" o:spt="75" type="#_x0000_t75" style="height:22pt;width:28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43" DrawAspect="Content" ObjectID="_1468075730" r:id="rId30">
            <o:LockedField>false</o:LockedField>
          </o:OLEObject>
        </w:objec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答：阴影部分的面积是6 </w:t>
      </w:r>
      <w:r>
        <w:rPr>
          <w:rFonts w:hint="eastAsia"/>
          <w:position w:val="-14"/>
        </w:rPr>
        <w:object>
          <v:shape id="_x0000_i1044" o:spt="75" type="#_x0000_t75" style="height:22pt;width:28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44" DrawAspect="Content" ObjectID="_1468075731" r:id="rId32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5. </w:t>
      </w:r>
    </w:p>
    <w:p>
      <w:pPr>
        <w:rPr>
          <w:rFonts w:hint="eastAsia"/>
        </w:rPr>
      </w:pPr>
      <w:r>
        <w:rPr>
          <w:rFonts w:hint="eastAsia"/>
        </w:rPr>
        <w:t>2000÷5×2-500=300(g)</w:t>
      </w:r>
    </w:p>
    <w:p>
      <w:pPr>
        <w:rPr>
          <w:rFonts w:hint="eastAsia"/>
        </w:rPr>
      </w:pPr>
      <w:r>
        <w:rPr>
          <w:rFonts w:hint="eastAsia"/>
        </w:rPr>
        <w:t>答：妈妈加了300 g水。</w:t>
      </w:r>
    </w:p>
    <w:p>
      <w:pPr>
        <w:rPr>
          <w:rFonts w:hint="eastAsia"/>
        </w:rPr>
      </w:pPr>
      <w:r>
        <w:rPr>
          <w:rFonts w:hint="eastAsia"/>
        </w:rPr>
        <w:t>6.</w:t>
      </w:r>
    </w:p>
    <w:p>
      <w:pPr>
        <w:rPr>
          <w:rFonts w:hint="eastAsia"/>
        </w:rPr>
      </w:pPr>
      <w:r>
        <w:rPr>
          <w:rFonts w:hint="eastAsia"/>
        </w:rPr>
        <w:t>(1)1.5×40÷4×3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45(m)</w:t>
      </w:r>
    </w:p>
    <w:p>
      <w:pPr>
        <w:rPr>
          <w:rFonts w:hint="eastAsia"/>
        </w:rPr>
      </w:pPr>
      <w:r>
        <w:rPr>
          <w:rFonts w:hint="eastAsia"/>
        </w:rPr>
        <w:t>答：这个场地的宽大约是45 m。</w:t>
      </w:r>
    </w:p>
    <w:p>
      <w:pPr>
        <w:rPr>
          <w:rFonts w:hint="eastAsia"/>
        </w:rPr>
      </w:pPr>
      <w:r>
        <w:rPr>
          <w:rFonts w:hint="eastAsia"/>
        </w:rPr>
        <w:t>(2)100×1.5 =150( m)</w:t>
      </w:r>
    </w:p>
    <w:p>
      <w:pPr>
        <w:rPr>
          <w:rFonts w:hint="eastAsia"/>
        </w:rPr>
      </w:pPr>
      <w:r>
        <w:rPr>
          <w:rFonts w:hint="eastAsia"/>
        </w:rPr>
        <w:t>150÷3.14≈47.77( m)    47.77&gt;45</w:t>
      </w:r>
    </w:p>
    <w:p>
      <w:pPr>
        <w:rPr>
          <w:rFonts w:hint="eastAsia"/>
        </w:rPr>
      </w:pPr>
      <w:r>
        <w:rPr>
          <w:rFonts w:hint="eastAsia"/>
        </w:rPr>
        <w:t>答：这个场地不能容纳下这个圆。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DB2CD67"/>
    <w:multiLevelType w:val="singleLevel"/>
    <w:tmpl w:val="8DB2CD67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AB3A495D"/>
    <w:multiLevelType w:val="singleLevel"/>
    <w:tmpl w:val="AB3A495D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B3169DFE"/>
    <w:multiLevelType w:val="singleLevel"/>
    <w:tmpl w:val="B3169DFE"/>
    <w:lvl w:ilvl="0" w:tentative="0">
      <w:start w:val="3"/>
      <w:numFmt w:val="decimal"/>
      <w:suff w:val="nothing"/>
      <w:lvlText w:val="%1．"/>
      <w:lvlJc w:val="left"/>
    </w:lvl>
  </w:abstractNum>
  <w:abstractNum w:abstractNumId="3">
    <w:nsid w:val="19618551"/>
    <w:multiLevelType w:val="singleLevel"/>
    <w:tmpl w:val="19618551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5DF775C4"/>
    <w:multiLevelType w:val="singleLevel"/>
    <w:tmpl w:val="5DF775C4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F2FE8"/>
    <w:rsid w:val="08A85BBC"/>
    <w:rsid w:val="09F94B0A"/>
    <w:rsid w:val="0F782222"/>
    <w:rsid w:val="10B860BD"/>
    <w:rsid w:val="130B288A"/>
    <w:rsid w:val="142A7CF6"/>
    <w:rsid w:val="14C95C11"/>
    <w:rsid w:val="15BF6852"/>
    <w:rsid w:val="172C069D"/>
    <w:rsid w:val="17BD2B7C"/>
    <w:rsid w:val="19326188"/>
    <w:rsid w:val="199C2B45"/>
    <w:rsid w:val="1BB568B9"/>
    <w:rsid w:val="1E66016F"/>
    <w:rsid w:val="1F313B6B"/>
    <w:rsid w:val="26BB6112"/>
    <w:rsid w:val="3511398A"/>
    <w:rsid w:val="396705E0"/>
    <w:rsid w:val="3C87317F"/>
    <w:rsid w:val="3E5D2A99"/>
    <w:rsid w:val="45AB34B8"/>
    <w:rsid w:val="46A74CBF"/>
    <w:rsid w:val="4E0300BE"/>
    <w:rsid w:val="4F9F4BD4"/>
    <w:rsid w:val="50767BDC"/>
    <w:rsid w:val="512662C2"/>
    <w:rsid w:val="526A4F1D"/>
    <w:rsid w:val="551310B1"/>
    <w:rsid w:val="566E3E6F"/>
    <w:rsid w:val="5F851D07"/>
    <w:rsid w:val="62BC3CE6"/>
    <w:rsid w:val="62EA24FA"/>
    <w:rsid w:val="63320405"/>
    <w:rsid w:val="634D20ED"/>
    <w:rsid w:val="65DB616E"/>
    <w:rsid w:val="68EB357A"/>
    <w:rsid w:val="6A3D4CC5"/>
    <w:rsid w:val="6BB62EB6"/>
    <w:rsid w:val="6C243C9D"/>
    <w:rsid w:val="70162049"/>
    <w:rsid w:val="714C0B01"/>
    <w:rsid w:val="78D14489"/>
    <w:rsid w:val="793A0BAD"/>
    <w:rsid w:val="7E7E3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wmf"/><Relationship Id="rId6" Type="http://schemas.openxmlformats.org/officeDocument/2006/relationships/oleObject" Target="embeddings/oleObject1.bin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5" Type="http://schemas.openxmlformats.org/officeDocument/2006/relationships/fontTable" Target="fontTable.xml"/><Relationship Id="rId34" Type="http://schemas.openxmlformats.org/officeDocument/2006/relationships/numbering" Target="numbering.xml"/><Relationship Id="rId33" Type="http://schemas.openxmlformats.org/officeDocument/2006/relationships/customXml" Target="../customXml/item1.xml"/><Relationship Id="rId32" Type="http://schemas.openxmlformats.org/officeDocument/2006/relationships/oleObject" Target="embeddings/oleObject7.bin"/><Relationship Id="rId31" Type="http://schemas.openxmlformats.org/officeDocument/2006/relationships/image" Target="media/image22.wmf"/><Relationship Id="rId30" Type="http://schemas.openxmlformats.org/officeDocument/2006/relationships/oleObject" Target="embeddings/oleObject6.bin"/><Relationship Id="rId3" Type="http://schemas.openxmlformats.org/officeDocument/2006/relationships/theme" Target="theme/theme1.xml"/><Relationship Id="rId29" Type="http://schemas.openxmlformats.org/officeDocument/2006/relationships/oleObject" Target="embeddings/oleObject5.bin"/><Relationship Id="rId28" Type="http://schemas.openxmlformats.org/officeDocument/2006/relationships/image" Target="media/image21.wmf"/><Relationship Id="rId27" Type="http://schemas.openxmlformats.org/officeDocument/2006/relationships/oleObject" Target="embeddings/oleObject4.bin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wmf"/><Relationship Id="rId2" Type="http://schemas.openxmlformats.org/officeDocument/2006/relationships/settings" Target="settings.xml"/><Relationship Id="rId19" Type="http://schemas.openxmlformats.org/officeDocument/2006/relationships/oleObject" Target="embeddings/oleObject3.bin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wmf"/><Relationship Id="rId11" Type="http://schemas.openxmlformats.org/officeDocument/2006/relationships/oleObject" Target="embeddings/oleObject2.bin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2019-11-12T05:55:00Z</dcterms:created>
  <dc:creator>Administrator</dc:creator>
  <cp:lastModifiedBy>Administrator</cp:lastModifiedBy>
  <dcterms:modified xsi:type="dcterms:W3CDTF">2019-11-14T07:35:12Z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